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7E" w:rsidRDefault="0060037E" w:rsidP="0060037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s-Latn-BA"/>
        </w:rPr>
        <w:t>INFORMACIJA UZ RJEŠENJE BROJ UP 03-12-1-3-2/23</w:t>
      </w:r>
    </w:p>
    <w:p w:rsidR="0060037E" w:rsidRDefault="0060037E" w:rsidP="0060037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0037E" w:rsidRPr="0060037E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1.</w:t>
      </w: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>Broj zahtjeva za slobodan pristup informacijama koji ste primili u 2022. godini;</w:t>
      </w:r>
    </w:p>
    <w:p w:rsidR="0060037E" w:rsidRDefault="004A3E39" w:rsidP="0060037E">
      <w:pPr>
        <w:jc w:val="both"/>
        <w:rPr>
          <w:rFonts w:ascii="Times New Roman" w:hAnsi="Times New Roman" w:cs="Times New Roman"/>
          <w:iCs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- </w:t>
      </w:r>
      <w:r w:rsidR="0060037E" w:rsidRPr="0060037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 periodu od 01.01. do 31.12.2022. godine Agencija je zaprimila šest zahtjeva za slobodan pristup informacijama u kojim se </w:t>
      </w:r>
      <w:proofErr w:type="spellStart"/>
      <w:r w:rsidR="0060037E" w:rsidRPr="0060037E">
        <w:rPr>
          <w:rFonts w:ascii="Times New Roman" w:eastAsia="Calibri" w:hAnsi="Times New Roman" w:cs="Times New Roman"/>
          <w:sz w:val="24"/>
          <w:szCs w:val="24"/>
          <w:lang w:val="bs-Latn-BA"/>
        </w:rPr>
        <w:t>tražioci</w:t>
      </w:r>
      <w:proofErr w:type="spellEnd"/>
      <w:r w:rsidR="0060037E" w:rsidRPr="0060037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informacija pozivaju na odredbe </w:t>
      </w:r>
      <w:r w:rsidR="0060037E" w:rsidRPr="0060037E">
        <w:rPr>
          <w:rFonts w:ascii="Times New Roman" w:hAnsi="Times New Roman" w:cs="Times New Roman"/>
          <w:iCs/>
          <w:sz w:val="24"/>
          <w:szCs w:val="24"/>
          <w:lang w:val="bs-Latn-BA"/>
        </w:rPr>
        <w:t>Zakona o slobodi pristupa informacijama u BiH.</w:t>
      </w:r>
      <w:r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Pristigli zahtjevi su odobreni</w:t>
      </w:r>
      <w:r w:rsidR="0060037E" w:rsidRPr="0060037E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te su podnosiocima zahtjeva blagovremeno dostavljene tražene informacije.</w:t>
      </w:r>
    </w:p>
    <w:p w:rsidR="004A3E39" w:rsidRDefault="004A3E39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A3E39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2. Broj zahtjeva za slobodan pristup informacijama na osnovu kojih ste: </w:t>
      </w:r>
    </w:p>
    <w:p w:rsidR="004A3E39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Odobrili pristup traženoj informaciji u cijelosti; </w:t>
      </w:r>
    </w:p>
    <w:p w:rsidR="004A3E39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Odobrili djelimično pristup traženoj informaciji; </w:t>
      </w:r>
    </w:p>
    <w:p w:rsidR="0060037E" w:rsidRPr="0060037E" w:rsidRDefault="0060037E" w:rsidP="0060037E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>Odbili pristup traženoj informaciji.</w:t>
      </w:r>
    </w:p>
    <w:p w:rsidR="004A3E39" w:rsidRDefault="0060037E" w:rsidP="006003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4A3E39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Agencija je odobrila pristup svim informacijama po zahtjevima iz 2022. godine </w:t>
      </w:r>
    </w:p>
    <w:p w:rsidR="004A3E39" w:rsidRDefault="004A3E39" w:rsidP="004A3E39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  <w:lang w:val="bs-Latn-BA"/>
        </w:rPr>
      </w:pPr>
    </w:p>
    <w:p w:rsidR="004A3E39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3. Ukupan broj podataka koji ste označili nekim stepenom tajnosti u 2022. godini. </w:t>
      </w:r>
    </w:p>
    <w:p w:rsidR="004A3E39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Broj podataka koji je označen stepenom “vrlo tajno” u 2022; </w:t>
      </w:r>
    </w:p>
    <w:p w:rsidR="004A3E39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Broj podataka koji je označen stepenom “tajno” u 2022; </w:t>
      </w:r>
    </w:p>
    <w:p w:rsidR="004A3E39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Broj podataka koji je označen stepenom “povjerljivo” u 2022: </w:t>
      </w:r>
    </w:p>
    <w:p w:rsidR="0060037E" w:rsidRPr="0060037E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>Broj podataka koji je označen stepenom “interno” u 2022;</w:t>
      </w:r>
    </w:p>
    <w:p w:rsidR="0060037E" w:rsidRDefault="004A3E39" w:rsidP="0060037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60037E" w:rsidRPr="0060037E">
        <w:rPr>
          <w:rFonts w:ascii="Times New Roman" w:hAnsi="Times New Roman" w:cs="Times New Roman"/>
          <w:sz w:val="24"/>
          <w:szCs w:val="24"/>
          <w:lang w:val="bs-Latn-BA"/>
        </w:rPr>
        <w:t>Agencija u 2022. godini nije označila niti jednu dostavljenu informaciju/podatak bilo kojim stepenom tajnosti</w:t>
      </w:r>
      <w:r w:rsidR="0060037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A3E39" w:rsidRPr="0060037E" w:rsidRDefault="004A3E39" w:rsidP="0060037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0037E" w:rsidRDefault="0060037E" w:rsidP="006003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3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4.  </w:t>
      </w:r>
      <w:proofErr w:type="spellStart"/>
      <w:r w:rsidRPr="0060037E">
        <w:rPr>
          <w:rFonts w:ascii="Times New Roman" w:hAnsi="Times New Roman" w:cs="Times New Roman"/>
          <w:b/>
          <w:sz w:val="24"/>
          <w:szCs w:val="24"/>
        </w:rPr>
        <w:t>Ukupan</w:t>
      </w:r>
      <w:proofErr w:type="spellEnd"/>
      <w:r w:rsidRPr="00600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37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600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37E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600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37E">
        <w:rPr>
          <w:rFonts w:ascii="Times New Roman" w:hAnsi="Times New Roman" w:cs="Times New Roman"/>
          <w:b/>
          <w:sz w:val="24"/>
          <w:szCs w:val="24"/>
        </w:rPr>
        <w:t>kojima</w:t>
      </w:r>
      <w:proofErr w:type="spellEnd"/>
      <w:r w:rsidRPr="0060037E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60037E">
        <w:rPr>
          <w:rFonts w:ascii="Times New Roman" w:hAnsi="Times New Roman" w:cs="Times New Roman"/>
          <w:b/>
          <w:sz w:val="24"/>
          <w:szCs w:val="24"/>
        </w:rPr>
        <w:t>produžen</w:t>
      </w:r>
      <w:proofErr w:type="spellEnd"/>
      <w:r w:rsidRPr="00600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37E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600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37E">
        <w:rPr>
          <w:rFonts w:ascii="Times New Roman" w:hAnsi="Times New Roman" w:cs="Times New Roman"/>
          <w:b/>
          <w:sz w:val="24"/>
          <w:szCs w:val="24"/>
        </w:rPr>
        <w:t>tajnosti</w:t>
      </w:r>
      <w:proofErr w:type="spellEnd"/>
      <w:r w:rsidRPr="00600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37E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60037E">
        <w:rPr>
          <w:rFonts w:ascii="Times New Roman" w:hAnsi="Times New Roman" w:cs="Times New Roman"/>
          <w:b/>
          <w:sz w:val="24"/>
          <w:szCs w:val="24"/>
        </w:rPr>
        <w:t xml:space="preserve"> u 2022.</w:t>
      </w:r>
    </w:p>
    <w:p w:rsidR="0060037E" w:rsidRPr="0060037E" w:rsidRDefault="0060037E" w:rsidP="0060037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0037E">
        <w:rPr>
          <w:rFonts w:ascii="Times New Roman" w:hAnsi="Times New Roman" w:cs="Times New Roman"/>
          <w:sz w:val="24"/>
          <w:szCs w:val="24"/>
          <w:lang w:val="bs-Latn-BA"/>
        </w:rPr>
        <w:t>S obzirom na to da niti jedna tražena informacija u 2022. godini</w:t>
      </w:r>
      <w:r w:rsidR="004A3E39">
        <w:rPr>
          <w:rFonts w:ascii="Times New Roman" w:hAnsi="Times New Roman" w:cs="Times New Roman"/>
          <w:sz w:val="24"/>
          <w:szCs w:val="24"/>
          <w:lang w:val="bs-Latn-BA"/>
        </w:rPr>
        <w:t xml:space="preserve"> nije nosil</w:t>
      </w:r>
      <w:r w:rsidRPr="0060037E">
        <w:rPr>
          <w:rFonts w:ascii="Times New Roman" w:hAnsi="Times New Roman" w:cs="Times New Roman"/>
          <w:sz w:val="24"/>
          <w:szCs w:val="24"/>
          <w:lang w:val="bs-Latn-BA"/>
        </w:rPr>
        <w:t>a oznaku tajno, nije bilo produžavanja roka tajnosti podataka.</w:t>
      </w:r>
    </w:p>
    <w:p w:rsidR="0060037E" w:rsidRPr="0060037E" w:rsidRDefault="0060037E" w:rsidP="0060037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0037E" w:rsidRPr="00600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CBA"/>
    <w:multiLevelType w:val="hybridMultilevel"/>
    <w:tmpl w:val="4E8A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092"/>
    <w:multiLevelType w:val="hybridMultilevel"/>
    <w:tmpl w:val="D7B025EE"/>
    <w:lvl w:ilvl="0" w:tplc="EE48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69C"/>
    <w:multiLevelType w:val="hybridMultilevel"/>
    <w:tmpl w:val="C85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E"/>
    <w:rsid w:val="000713E2"/>
    <w:rsid w:val="004A3E39"/>
    <w:rsid w:val="0060037E"/>
    <w:rsid w:val="007900A9"/>
    <w:rsid w:val="00D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EF6A9-AB5C-488F-9EE9-0A2B73D2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Sanita.Sivic</dc:creator>
  <cp:keywords/>
  <dc:description/>
  <cp:lastModifiedBy>Sanita.Sivic</cp:lastModifiedBy>
  <cp:revision>2</cp:revision>
  <cp:lastPrinted>2023-03-17T09:20:00Z</cp:lastPrinted>
  <dcterms:created xsi:type="dcterms:W3CDTF">2023-03-24T12:18:00Z</dcterms:created>
  <dcterms:modified xsi:type="dcterms:W3CDTF">2023-03-24T12:18:00Z</dcterms:modified>
</cp:coreProperties>
</file>