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A2" w:rsidRDefault="00FF01A2" w:rsidP="00FF01A2">
      <w:pPr>
        <w:jc w:val="center"/>
        <w:rPr>
          <w:sz w:val="24"/>
          <w:szCs w:val="24"/>
          <w:lang w:val="bs-Latn-BA"/>
        </w:rPr>
      </w:pPr>
      <w:bookmarkStart w:id="0" w:name="_GoBack"/>
      <w:bookmarkEnd w:id="0"/>
      <w:r w:rsidRPr="00FF01A2">
        <w:rPr>
          <w:sz w:val="24"/>
          <w:szCs w:val="24"/>
          <w:lang w:val="bs-Latn-BA"/>
        </w:rPr>
        <w:t>INFORMCIJA</w:t>
      </w:r>
    </w:p>
    <w:p w:rsidR="00FF01A2" w:rsidRPr="00FF01A2" w:rsidRDefault="00FF01A2" w:rsidP="00FF01A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F01A2" w:rsidRPr="00FF01A2" w:rsidRDefault="00FF01A2" w:rsidP="00FF01A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F01A2">
        <w:rPr>
          <w:rFonts w:ascii="Times New Roman" w:hAnsi="Times New Roman" w:cs="Times New Roman"/>
          <w:sz w:val="24"/>
          <w:szCs w:val="24"/>
          <w:lang w:val="bs-Latn-BA"/>
        </w:rPr>
        <w:t xml:space="preserve">- U toku 2022.godine Agencija je zaprimila jedan zahtjev za dodjelu statusa </w:t>
      </w:r>
      <w:proofErr w:type="spellStart"/>
      <w:r w:rsidRPr="00FF01A2">
        <w:rPr>
          <w:rFonts w:ascii="Times New Roman" w:hAnsi="Times New Roman" w:cs="Times New Roman"/>
          <w:sz w:val="24"/>
          <w:szCs w:val="24"/>
          <w:lang w:val="bs-Latn-BA"/>
        </w:rPr>
        <w:t>uzbunjivača</w:t>
      </w:r>
      <w:proofErr w:type="spellEnd"/>
      <w:r w:rsidRPr="00FF01A2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F01A2" w:rsidRPr="00FF01A2" w:rsidRDefault="00FF01A2" w:rsidP="00FF01A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F01A2">
        <w:rPr>
          <w:rFonts w:ascii="Times New Roman" w:hAnsi="Times New Roman" w:cs="Times New Roman"/>
          <w:sz w:val="24"/>
          <w:szCs w:val="24"/>
          <w:lang w:val="bs-Latn-BA"/>
        </w:rPr>
        <w:t xml:space="preserve">- Samo jedan zahtjev je </w:t>
      </w:r>
      <w:proofErr w:type="spellStart"/>
      <w:r w:rsidRPr="00FF01A2">
        <w:rPr>
          <w:rFonts w:ascii="Times New Roman" w:hAnsi="Times New Roman" w:cs="Times New Roman"/>
          <w:sz w:val="24"/>
          <w:szCs w:val="24"/>
          <w:lang w:val="bs-Latn-BA"/>
        </w:rPr>
        <w:t>podnešen</w:t>
      </w:r>
      <w:proofErr w:type="spellEnd"/>
      <w:r w:rsidRPr="00FF01A2">
        <w:rPr>
          <w:rFonts w:ascii="Times New Roman" w:hAnsi="Times New Roman" w:cs="Times New Roman"/>
          <w:sz w:val="24"/>
          <w:szCs w:val="24"/>
          <w:lang w:val="bs-Latn-BA"/>
        </w:rPr>
        <w:t xml:space="preserve"> u toku 2022.godine, i isti je odbijen i</w:t>
      </w:r>
      <w:r>
        <w:rPr>
          <w:rFonts w:ascii="Times New Roman" w:hAnsi="Times New Roman" w:cs="Times New Roman"/>
          <w:sz w:val="24"/>
          <w:szCs w:val="24"/>
          <w:lang w:val="bs-Latn-BA"/>
        </w:rPr>
        <w:t>z razloga neispunjenosti uslova za dodjelu statusa uzbunjivača.</w:t>
      </w:r>
    </w:p>
    <w:p w:rsidR="00FF01A2" w:rsidRPr="00FF01A2" w:rsidRDefault="00FF01A2" w:rsidP="00FF01A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F01A2">
        <w:rPr>
          <w:rFonts w:ascii="Times New Roman" w:hAnsi="Times New Roman" w:cs="Times New Roman"/>
          <w:sz w:val="24"/>
          <w:szCs w:val="24"/>
          <w:lang w:val="bs-Latn-BA"/>
        </w:rPr>
        <w:t xml:space="preserve">- Procedura </w:t>
      </w:r>
      <w:proofErr w:type="spellStart"/>
      <w:r w:rsidRPr="00FF01A2">
        <w:rPr>
          <w:rFonts w:ascii="Times New Roman" w:hAnsi="Times New Roman" w:cs="Times New Roman"/>
          <w:sz w:val="24"/>
          <w:szCs w:val="24"/>
          <w:lang w:val="bs-Latn-BA"/>
        </w:rPr>
        <w:t>odlučivanja</w:t>
      </w:r>
      <w:proofErr w:type="spellEnd"/>
      <w:r w:rsidRPr="00FF01A2">
        <w:rPr>
          <w:rFonts w:ascii="Times New Roman" w:hAnsi="Times New Roman" w:cs="Times New Roman"/>
          <w:sz w:val="24"/>
          <w:szCs w:val="24"/>
          <w:lang w:val="bs-Latn-BA"/>
        </w:rPr>
        <w:t xml:space="preserve"> je jasno propisana Zakonom o zaštiti lica koja prijavljuju korupciju u institucijama BiH i Pravilnikom o internom prijavljivanju korupcije i zaštiti lica koje prijavi korupciju u APIK-u.</w:t>
      </w:r>
    </w:p>
    <w:p w:rsidR="00FF01A2" w:rsidRPr="00FF01A2" w:rsidRDefault="00FF01A2" w:rsidP="00FF01A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F01A2" w:rsidRPr="00FF01A2" w:rsidRDefault="00FF01A2" w:rsidP="00FF01A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25345" w:rsidRPr="00FF01A2" w:rsidRDefault="00FF01A2" w:rsidP="00FF01A2">
      <w:pPr>
        <w:rPr>
          <w:sz w:val="24"/>
          <w:szCs w:val="24"/>
          <w:lang w:val="bs-Latn-BA"/>
        </w:rPr>
      </w:pPr>
      <w:r w:rsidRPr="00FF01A2">
        <w:rPr>
          <w:sz w:val="24"/>
          <w:szCs w:val="24"/>
          <w:lang w:val="bs-Latn-BA"/>
        </w:rPr>
        <w:br/>
      </w:r>
    </w:p>
    <w:sectPr w:rsidR="00825345" w:rsidRPr="00FF0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A2"/>
    <w:rsid w:val="0004514F"/>
    <w:rsid w:val="00825345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399AE-B6A9-4687-A5A8-E79BBA94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Jasmina.Kulenovic</dc:creator>
  <cp:keywords/>
  <dc:description/>
  <cp:lastModifiedBy>Sanita.Sivic</cp:lastModifiedBy>
  <cp:revision>2</cp:revision>
  <dcterms:created xsi:type="dcterms:W3CDTF">2023-03-14T12:57:00Z</dcterms:created>
  <dcterms:modified xsi:type="dcterms:W3CDTF">2023-03-14T12:57:00Z</dcterms:modified>
</cp:coreProperties>
</file>